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/>
        <w:jc w:val="center"/>
        <w:rPr>
          <w:rFonts w:ascii="Times New Roman" w:hAnsi="Times New Roman"/>
          <w:sz w:val="24"/>
          <w:highlight w:val="white"/>
          <w:lang w:val="en-US"/>
        </w:rPr>
      </w:pPr>
      <w:r>
        <w:rPr>
          <w:sz w:val="24"/>
          <w:highlight w:val="white"/>
          <w:lang w:val="en-US"/>
        </w:rPr>
        <w:t>T.C.</w:t>
      </w:r>
    </w:p>
    <w:p>
      <w:pPr>
        <w:pStyle w:val="Normal"/>
        <w:suppressAutoHyphens w:val="true"/>
        <w:spacing w:lineRule="auto" w:line="240"/>
        <w:jc w:val="center"/>
        <w:rPr/>
      </w:pPr>
      <w:r>
        <w:rPr>
          <w:sz w:val="24"/>
          <w:highlight w:val="white"/>
          <w:lang w:val="en-US"/>
        </w:rPr>
        <w:t>SEYHAN KAYMAKAMLI</w:t>
      </w:r>
      <w:r>
        <w:rPr>
          <w:rFonts w:ascii="Times New Roman TUR" w:hAnsi="Times New Roman TUR"/>
          <w:sz w:val="24"/>
          <w:highlight w:val="white"/>
          <w:lang w:val="tr-TR"/>
        </w:rPr>
        <w:t>ĞI</w:t>
      </w:r>
    </w:p>
    <w:p>
      <w:pPr>
        <w:pStyle w:val="Normal"/>
        <w:suppressAutoHyphens w:val="true"/>
        <w:spacing w:lineRule="auto" w:line="240"/>
        <w:jc w:val="center"/>
        <w:rPr/>
      </w:pPr>
      <w:r>
        <w:rPr>
          <w:sz w:val="24"/>
          <w:highlight w:val="white"/>
          <w:lang w:val="en-US"/>
        </w:rPr>
        <w:t>TÜKET</w:t>
      </w:r>
      <w:r>
        <w:rPr>
          <w:rFonts w:ascii="Times New Roman TUR" w:hAnsi="Times New Roman TUR"/>
          <w:sz w:val="24"/>
          <w:highlight w:val="white"/>
          <w:lang w:val="tr-TR"/>
        </w:rPr>
        <w:t>İCİ SORUNLARI HAKEM HEYETİ BAŞKANLIĞINA</w:t>
      </w:r>
      <w:r>
        <w:rPr>
          <w:sz w:val="24"/>
          <w:highlight w:val="white"/>
          <w:lang w:val="en-US"/>
        </w:rPr>
        <w:t xml:space="preserve">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/>
        <w:jc w:val="center"/>
        <w:rPr>
          <w:rFonts w:ascii="Times New Roman" w:hAnsi="Times New Roman"/>
          <w:sz w:val="24"/>
          <w:highlight w:val="white"/>
          <w:lang w:val="en-US"/>
        </w:rPr>
      </w:pPr>
      <w:r>
        <w:rPr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jc w:val="left"/>
        <w:rPr/>
      </w:pPr>
      <w:r>
        <w:rPr>
          <w:b/>
          <w:bCs/>
          <w:i/>
          <w:iCs/>
          <w:sz w:val="18"/>
          <w:szCs w:val="18"/>
          <w:highlight w:val="white"/>
          <w:lang w:val="en-US"/>
        </w:rPr>
        <w:t xml:space="preserve">          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>NOT :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 xml:space="preserve"> 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>Seyhan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 xml:space="preserve"> 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>T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 xml:space="preserve">üketici 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>H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 xml:space="preserve">akem 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>H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>eyet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>ine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 xml:space="preserve"> 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>başvuru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>da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 xml:space="preserve">, tüketicinin yerleşim yerinin (ikametgah adresinin) 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>ya da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 xml:space="preserve"> 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>şikayet edilen firma adresinin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 xml:space="preserve"> </w:t>
      </w:r>
      <w:r>
        <w:rPr>
          <w:b/>
          <w:bCs/>
          <w:i/>
          <w:iCs/>
          <w:sz w:val="18"/>
          <w:szCs w:val="18"/>
          <w:highlight w:val="white"/>
          <w:u w:val="single"/>
          <w:lang w:val="en-US"/>
        </w:rPr>
        <w:t>Seyhan  veya Pozantı ilçe sınırlarında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 xml:space="preserve"> 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>olması gerekmektedir</w:t>
      </w:r>
      <w:r>
        <w:rPr>
          <w:b/>
          <w:bCs/>
          <w:i/>
          <w:iCs/>
          <w:sz w:val="18"/>
          <w:szCs w:val="18"/>
          <w:highlight w:val="white"/>
          <w:lang w:val="en-US"/>
        </w:rPr>
        <w:t>.</w:t>
      </w:r>
      <w:r>
        <w:rPr>
          <w:b/>
          <w:bCs/>
          <w:i/>
          <w:iCs/>
          <w:sz w:val="16"/>
          <w:szCs w:val="16"/>
          <w:highlight w:val="white"/>
          <w:lang w:val="en-US"/>
        </w:rPr>
        <w:t xml:space="preserve"> </w:t>
      </w:r>
      <w:r>
        <w:rPr>
          <w:sz w:val="24"/>
          <w:highlight w:val="white"/>
          <w:lang w:val="en-US"/>
        </w:rPr>
        <w:t xml:space="preserve"> </w:t>
      </w:r>
    </w:p>
    <w:p>
      <w:pPr>
        <w:pStyle w:val="Normal"/>
        <w:suppressAutoHyphens w:val="true"/>
        <w:spacing w:lineRule="auto" w:line="240"/>
        <w:jc w:val="left"/>
        <w:rPr>
          <w:rFonts w:ascii="Times New Roman" w:hAnsi="Times New Roman"/>
          <w:sz w:val="24"/>
          <w:highlight w:val="white"/>
          <w:lang w:val="en-US"/>
        </w:rPr>
      </w:pPr>
      <w:r>
        <w:rPr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jc w:val="center"/>
        <w:rPr/>
      </w:pPr>
      <w:r>
        <w:rPr>
          <w:b/>
          <w:sz w:val="20"/>
          <w:highlight w:val="white"/>
          <w:lang w:val="en-US"/>
        </w:rPr>
        <w:t xml:space="preserve">1. ) </w:t>
      </w:r>
      <w:r>
        <w:rPr>
          <w:rFonts w:ascii="Times New Roman CE" w:hAnsi="Times New Roman CE"/>
          <w:b/>
          <w:sz w:val="20"/>
          <w:highlight w:val="white"/>
          <w:lang w:val="en-US"/>
        </w:rPr>
        <w:t>ŞİKAYET EDEN (</w:t>
      </w:r>
      <w:r>
        <w:rPr>
          <w:rFonts w:ascii="Times New Roman CE" w:hAnsi="Times New Roman CE"/>
          <w:b w:val="false"/>
          <w:sz w:val="20"/>
          <w:highlight w:val="white"/>
          <w:lang w:val="en-US"/>
        </w:rPr>
        <w:t>TÜKETİCİ</w:t>
      </w:r>
      <w:r>
        <w:rPr>
          <w:rFonts w:ascii="Times New Roman CE" w:hAnsi="Times New Roman CE"/>
          <w:b/>
          <w:sz w:val="20"/>
          <w:highlight w:val="white"/>
          <w:lang w:val="en-US"/>
        </w:rPr>
        <w:t xml:space="preserve"> )</w:t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 w:before="57" w:after="57"/>
        <w:rPr/>
      </w:pPr>
      <w:r>
        <w:rPr>
          <w:b w:val="false"/>
          <w:sz w:val="24"/>
          <w:highlight w:val="white"/>
          <w:lang w:val="en-US"/>
        </w:rPr>
        <w:t>TC. Vatanda</w:t>
      </w:r>
      <w:r>
        <w:rPr>
          <w:rFonts w:ascii="Times New Roman CE" w:hAnsi="Times New Roman CE"/>
          <w:b w:val="false"/>
          <w:sz w:val="24"/>
          <w:highlight w:val="white"/>
          <w:lang w:val="en-US"/>
        </w:rPr>
        <w:t>şlık No....…..:</w:t>
      </w:r>
    </w:p>
    <w:p>
      <w:pPr>
        <w:pStyle w:val="Normal"/>
        <w:suppressAutoHyphens w:val="true"/>
        <w:spacing w:lineRule="auto" w:line="240" w:before="57" w:after="57"/>
        <w:rPr/>
      </w:pPr>
      <w:r>
        <w:rPr>
          <w:b w:val="false"/>
          <w:sz w:val="24"/>
          <w:highlight w:val="white"/>
          <w:lang w:val="en-US"/>
        </w:rPr>
        <w:t>Ad</w:t>
      </w:r>
      <w:r>
        <w:rPr>
          <w:rFonts w:ascii="Times New Roman TUR" w:hAnsi="Times New Roman TUR"/>
          <w:b w:val="false"/>
          <w:sz w:val="24"/>
          <w:highlight w:val="white"/>
          <w:lang w:val="tr-TR"/>
        </w:rPr>
        <w:t>ı ve Soyadı...................:</w:t>
      </w:r>
    </w:p>
    <w:p>
      <w:pPr>
        <w:pStyle w:val="Normal"/>
        <w:suppressAutoHyphens w:val="true"/>
        <w:spacing w:lineRule="auto" w:line="240" w:before="57" w:after="57"/>
        <w:rPr/>
      </w:pPr>
      <w:r>
        <w:rPr>
          <w:b w:val="false"/>
          <w:sz w:val="24"/>
          <w:highlight w:val="white"/>
          <w:lang w:val="en-US"/>
        </w:rPr>
        <w:t>Ula</w:t>
      </w:r>
      <w:r>
        <w:rPr>
          <w:rFonts w:ascii="Times New Roman CE" w:hAnsi="Times New Roman CE"/>
          <w:b w:val="false"/>
          <w:sz w:val="24"/>
          <w:highlight w:val="white"/>
          <w:lang w:val="en-US"/>
        </w:rPr>
        <w:t>şılabilecek Telefon…..:</w:t>
      </w:r>
    </w:p>
    <w:p>
      <w:pPr>
        <w:pStyle w:val="Normal"/>
        <w:suppressAutoHyphens w:val="true"/>
        <w:spacing w:lineRule="auto" w:line="240" w:before="57" w:after="57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  <w:t>Adresi …………………..:</w:t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jc w:val="center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jc w:val="center"/>
        <w:rPr/>
      </w:pPr>
      <w:r>
        <w:rPr>
          <w:b/>
          <w:sz w:val="20"/>
          <w:highlight w:val="white"/>
          <w:lang w:val="en-US"/>
        </w:rPr>
        <w:t xml:space="preserve">2.)  </w:t>
      </w:r>
      <w:r>
        <w:rPr>
          <w:rFonts w:ascii="Times New Roman CE" w:hAnsi="Times New Roman CE"/>
          <w:b/>
          <w:sz w:val="20"/>
          <w:highlight w:val="white"/>
          <w:lang w:val="en-US"/>
        </w:rPr>
        <w:t>ŞİKAYET EDİLEN</w:t>
      </w:r>
      <w:r>
        <w:rPr>
          <w:rFonts w:ascii="Times New Roman CE" w:hAnsi="Times New Roman CE"/>
          <w:b w:val="false"/>
          <w:sz w:val="24"/>
          <w:highlight w:val="white"/>
          <w:lang w:val="en-US"/>
        </w:rPr>
        <w:t xml:space="preserve">  </w:t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Alnt"/>
        <w:ind w:left="0" w:right="567" w:hanging="0"/>
        <w:rPr/>
      </w:pPr>
      <w:r>
        <w:rPr>
          <w:b w:val="false"/>
          <w:sz w:val="24"/>
          <w:highlight w:val="white"/>
          <w:lang w:val="en-US"/>
        </w:rPr>
        <w:t>Firman</w:t>
      </w:r>
      <w:r>
        <w:rPr>
          <w:rFonts w:ascii="Times New Roman TUR" w:hAnsi="Times New Roman TUR"/>
          <w:b w:val="false"/>
          <w:sz w:val="24"/>
          <w:highlight w:val="white"/>
          <w:lang w:val="tr-TR"/>
        </w:rPr>
        <w:t>ın Unvanı :</w:t>
      </w:r>
    </w:p>
    <w:p>
      <w:pPr>
        <w:pStyle w:val="Alnt"/>
        <w:ind w:left="0" w:right="567" w:hanging="0"/>
        <w:rPr/>
      </w:pPr>
      <w:r>
        <w:rPr/>
        <w:t>Adresi :</w:t>
      </w:r>
    </w:p>
    <w:p>
      <w:pPr>
        <w:pStyle w:val="Alnt"/>
        <w:rPr/>
      </w:pPr>
      <w:r>
        <w:rPr/>
      </w:r>
    </w:p>
    <w:p>
      <w:pPr>
        <w:pStyle w:val="Alnt"/>
        <w:ind w:left="0" w:right="567" w:hanging="0"/>
        <w:rPr/>
      </w:pPr>
      <w:r>
        <w:rPr/>
        <w:t>V</w:t>
      </w:r>
      <w:r>
        <w:rPr/>
        <w:t>ergi</w:t>
      </w:r>
      <w:r>
        <w:rPr/>
        <w:t xml:space="preserve"> D</w:t>
      </w:r>
      <w:r>
        <w:rPr/>
        <w:t>airesi</w:t>
      </w:r>
      <w:r>
        <w:rPr/>
        <w:t xml:space="preserve"> :                                                        V</w:t>
      </w:r>
      <w:r>
        <w:rPr/>
        <w:t>ergi</w:t>
      </w:r>
      <w:r>
        <w:rPr/>
        <w:t xml:space="preserve"> N</w:t>
      </w:r>
      <w:r>
        <w:rPr/>
        <w:t>o</w:t>
      </w:r>
      <w:r>
        <w:rPr/>
        <w:t xml:space="preserve"> :</w:t>
      </w:r>
    </w:p>
    <w:p>
      <w:pPr>
        <w:pStyle w:val="Alnt"/>
        <w:ind w:left="0" w:right="567" w:hanging="0"/>
        <w:rPr/>
      </w:pPr>
      <w:r>
        <w:rPr/>
        <w:t>Uyuşmazlık</w:t>
      </w:r>
      <w:r>
        <w:rPr/>
        <w:t xml:space="preserve"> Konu</w:t>
      </w:r>
      <w:r>
        <w:rPr/>
        <w:t>su</w:t>
      </w:r>
      <w:r>
        <w:rPr/>
        <w:t xml:space="preserve">  :</w:t>
      </w:r>
    </w:p>
    <w:p>
      <w:pPr>
        <w:pStyle w:val="Alnt"/>
        <w:ind w:left="0" w:right="567" w:hanging="0"/>
        <w:rPr/>
      </w:pPr>
      <w:r>
        <w:rPr/>
        <w:t>Uyuşmazlık</w:t>
      </w:r>
      <w:r>
        <w:rPr/>
        <w:t xml:space="preserve"> Tarihi :</w:t>
      </w:r>
    </w:p>
    <w:p>
      <w:pPr>
        <w:pStyle w:val="Alnt"/>
        <w:ind w:left="0" w:right="567" w:hanging="0"/>
        <w:rPr/>
      </w:pPr>
      <w:r>
        <w:rPr/>
        <w:t>Uyuşmazlık</w:t>
      </w:r>
      <w:r>
        <w:rPr/>
        <w:t xml:space="preserve"> Bedeli :</w:t>
      </w:r>
    </w:p>
    <w:p>
      <w:pPr>
        <w:pStyle w:val="Alnt"/>
        <w:ind w:left="0" w:right="567" w:hanging="0"/>
        <w:rPr/>
      </w:pPr>
      <w:r>
        <w:rPr/>
        <w:t>İstenilen Talep :</w:t>
      </w:r>
    </w:p>
    <w:p>
      <w:pPr>
        <w:pStyle w:val="Normal"/>
        <w:suppressAutoHyphens w:val="true"/>
        <w:spacing w:lineRule="auto" w:line="36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jc w:val="center"/>
        <w:rPr/>
      </w:pPr>
      <w:r>
        <w:rPr>
          <w:b/>
          <w:sz w:val="20"/>
          <w:highlight w:val="white"/>
          <w:lang w:val="en-US"/>
        </w:rPr>
        <w:t xml:space="preserve">3.) </w:t>
      </w:r>
      <w:r>
        <w:rPr>
          <w:rFonts w:ascii="Times New Roman CE" w:hAnsi="Times New Roman CE"/>
          <w:b/>
          <w:sz w:val="20"/>
          <w:highlight w:val="white"/>
          <w:lang w:val="en-US"/>
        </w:rPr>
        <w:t>ŞİKAYETE KONU ÖZET :</w:t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  <w:t xml:space="preserve">                                         </w:t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4"/>
          <w:highlight w:val="white"/>
          <w:lang w:val="en-US"/>
        </w:rPr>
      </w:pPr>
      <w:r>
        <w:rPr>
          <w:b w:val="false"/>
          <w:sz w:val="24"/>
          <w:highlight w:val="white"/>
          <w:lang w:val="en-US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2"/>
          <w:highlight w:val="white"/>
          <w:lang w:val="en-US"/>
        </w:rPr>
      </w:pPr>
      <w:r>
        <w:rPr>
          <w:b w:val="false"/>
          <w:sz w:val="22"/>
          <w:highlight w:val="white"/>
          <w:lang w:val="en-US"/>
        </w:rPr>
        <w:t xml:space="preserve">                                                                                                                                </w:t>
      </w:r>
      <w:r>
        <w:rPr>
          <w:b w:val="false"/>
          <w:sz w:val="22"/>
          <w:highlight w:val="white"/>
          <w:lang w:val="en-US"/>
        </w:rPr>
        <w:t>...../...../20......</w:t>
      </w:r>
    </w:p>
    <w:p>
      <w:pPr>
        <w:pStyle w:val="Normal"/>
        <w:suppressAutoHyphens w:val="true"/>
        <w:spacing w:lineRule="auto" w:line="240"/>
        <w:rPr>
          <w:rFonts w:ascii="Times New Roman" w:hAnsi="Times New Roman"/>
          <w:b w:val="false"/>
          <w:b w:val="false"/>
          <w:sz w:val="22"/>
          <w:highlight w:val="white"/>
          <w:lang w:val="en-US"/>
        </w:rPr>
      </w:pPr>
      <w:r>
        <w:rPr>
          <w:b w:val="false"/>
          <w:sz w:val="22"/>
          <w:highlight w:val="white"/>
          <w:lang w:val="en-US"/>
        </w:rPr>
      </w:r>
    </w:p>
    <w:p>
      <w:pPr>
        <w:pStyle w:val="Normal"/>
        <w:rPr/>
      </w:pPr>
      <w:r>
        <w:rPr>
          <w:b w:val="false"/>
          <w:sz w:val="22"/>
          <w:highlight w:val="white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 TUR" w:hAnsi="Times New Roman TUR"/>
          <w:b w:val="false"/>
          <w:sz w:val="22"/>
          <w:highlight w:val="white"/>
          <w:lang w:val="tr-TR"/>
        </w:rPr>
        <w:t>İMZA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Times New Roman">
    <w:charset w:val="a2"/>
    <w:family w:val="roman"/>
    <w:pitch w:val="variable"/>
  </w:font>
  <w:font w:name="Arial">
    <w:charset w:val="a2"/>
    <w:family w:val="swiss"/>
    <w:pitch w:val="variable"/>
  </w:font>
  <w:font w:name="Times New Roman TUR">
    <w:charset w:val="a2"/>
    <w:family w:val="roman"/>
    <w:pitch w:val="variable"/>
  </w:font>
  <w:font w:name="Times New Roman CE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MetinGvdesi">
    <w:name w:val="Body Text"/>
    <w:basedOn w:val="Normal"/>
    <w:pPr>
      <w:spacing w:before="0" w:after="120"/>
    </w:pPr>
    <w:rPr/>
  </w:style>
  <w:style w:type="paragraph" w:styleId="Liste">
    <w:name w:val="List"/>
    <w:basedOn w:val="MetinGvdesi"/>
    <w:pPr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Tahoma"/>
    </w:rPr>
  </w:style>
  <w:style w:type="paragraph" w:styleId="Alnt">
    <w:name w:val="Alıntı"/>
    <w:basedOn w:val="Normal"/>
    <w:qFormat/>
    <w:pPr>
      <w:spacing w:before="0" w:after="283"/>
      <w:ind w:left="567" w:right="567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LibreOffice/6.1.0.3$Windows_X86_64 LibreOffice_project/efb621ed25068d70781dc026f7e9c5187a4decd1</Application>
  <Pages>1</Pages>
  <Words>82</Words>
  <CharactersWithSpaces>1068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tr-TR</dc:language>
  <cp:lastModifiedBy/>
  <cp:lastPrinted>2018-07-30T10:24:39Z</cp:lastPrinted>
  <dcterms:modified xsi:type="dcterms:W3CDTF">2018-09-10T10:55:20Z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